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63B6" w14:textId="77777777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Организатор аукциона - АО «Российский аукционный дом» </w:t>
      </w:r>
    </w:p>
    <w:p w14:paraId="47F3020D" w14:textId="77777777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Продавец - ПАО «Россети Юг»</w:t>
      </w:r>
    </w:p>
    <w:p w14:paraId="50A29865" w14:textId="77777777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08BD3535" w14:textId="4BB31522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 xml:space="preserve">Аукцион </w:t>
      </w:r>
      <w:r w:rsidR="00245FE0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>28</w:t>
      </w:r>
      <w:r w:rsidR="008A417C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 xml:space="preserve"> </w:t>
      </w:r>
      <w:r w:rsidR="00245FE0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>октября</w:t>
      </w:r>
      <w:r w:rsidRPr="00B9691B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 xml:space="preserve"> 202</w:t>
      </w:r>
      <w:r w:rsidR="008A417C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>2</w:t>
      </w:r>
      <w:r w:rsidRPr="00B9691B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 xml:space="preserve"> года время 10:00</w:t>
      </w:r>
    </w:p>
    <w:p w14:paraId="5DAEF5EA" w14:textId="77777777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1C1CECAC" w14:textId="77777777" w:rsidR="00B9691B" w:rsidRPr="00B9691B" w:rsidRDefault="00B9691B" w:rsidP="00B9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проводится на электронной торговой площадке </w:t>
      </w:r>
    </w:p>
    <w:p w14:paraId="1CB05415" w14:textId="77777777" w:rsidR="00B9691B" w:rsidRPr="00B9691B" w:rsidRDefault="00B9691B" w:rsidP="00B9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«Российский аукционный дом» по адресу </w:t>
      </w:r>
      <w:hyperlink r:id="rId8" w:history="1">
        <w:r w:rsidRPr="00B9691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www.lot-online.ru</w:t>
        </w:r>
      </w:hyperlink>
    </w:p>
    <w:p w14:paraId="33967C0D" w14:textId="77777777" w:rsidR="00B9691B" w:rsidRPr="00B9691B" w:rsidRDefault="00B9691B" w:rsidP="00B9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21D112" w14:textId="6F1F7E0C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Прием заявок – с 1</w:t>
      </w:r>
      <w:r w:rsidR="007874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:00 часов </w:t>
      </w:r>
      <w:r w:rsidR="00245F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05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</w:t>
      </w:r>
      <w:r w:rsidR="00245F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сентября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202</w:t>
      </w:r>
      <w:r w:rsidR="00245F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по</w:t>
      </w:r>
      <w:r w:rsidR="00245F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24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</w:t>
      </w:r>
      <w:r w:rsidR="00245F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октября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202</w:t>
      </w:r>
      <w:r w:rsidR="008A41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</w:p>
    <w:p w14:paraId="3F5E6AEB" w14:textId="050C9373" w:rsidR="00B9691B" w:rsidRPr="00B9691B" w:rsidRDefault="00B9691B" w:rsidP="00B9691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должен поступить на счет Организатора аукциона не позднее</w:t>
      </w:r>
      <w:r w:rsidRPr="00B9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5F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25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</w:t>
      </w:r>
      <w:r w:rsidR="00245F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октября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202</w:t>
      </w:r>
      <w:r w:rsidR="008A41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</w:p>
    <w:p w14:paraId="243888DF" w14:textId="6229E541" w:rsidR="00B9691B" w:rsidRPr="00B9691B" w:rsidRDefault="00B9691B" w:rsidP="00B9691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участников аукциона и оформление протокола о допуске осуществляется</w:t>
      </w:r>
      <w:r w:rsidRPr="00B9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45F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26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</w:t>
      </w:r>
      <w:r w:rsidR="00245F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октября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202</w:t>
      </w:r>
      <w:r w:rsidR="008A41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</w:t>
      </w:r>
    </w:p>
    <w:p w14:paraId="27E7A223" w14:textId="77777777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14:paraId="7C43EB5B" w14:textId="7777777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Форма проведения аукциона – открытая по составу участников и открытая по способу подачи предложений по цене, с применением метода повышения начальной цены.</w:t>
      </w:r>
    </w:p>
    <w:p w14:paraId="54A90FAC" w14:textId="77777777" w:rsidR="00B9691B" w:rsidRPr="00B9691B" w:rsidRDefault="00B9691B" w:rsidP="00B9691B">
      <w:pPr>
        <w:widowControl w:val="0"/>
        <w:suppressAutoHyphens/>
        <w:spacing w:after="0" w:line="240" w:lineRule="auto"/>
        <w:ind w:left="1065"/>
        <w:jc w:val="both"/>
        <w:rPr>
          <w:rFonts w:ascii="Times New Roman" w:eastAsia="SimSun" w:hAnsi="Times New Roman" w:cs="Tahoma"/>
          <w:kern w:val="2"/>
          <w:sz w:val="16"/>
          <w:szCs w:val="16"/>
          <w:shd w:val="clear" w:color="auto" w:fill="FFFFFF"/>
          <w:lang w:eastAsia="hi-IN" w:bidi="hi-IN"/>
        </w:rPr>
      </w:pPr>
    </w:p>
    <w:p w14:paraId="74CB1F02" w14:textId="68969B38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По вопросам в отношении объектов обращаться по телефон</w:t>
      </w:r>
      <w:r w:rsidR="00245FE0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у</w:t>
      </w:r>
      <w:r w:rsidRPr="00B9691B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или на электронную почту: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245FE0" w:rsidRPr="00245FE0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8(927)208-15-34 (мск+1 час)</w:t>
      </w:r>
      <w:r w:rsidR="00245FE0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,</w:t>
      </w:r>
      <w:r w:rsidR="00245FE0" w:rsidRPr="00245FE0">
        <w:rPr>
          <w:rStyle w:val="ab"/>
          <w:rFonts w:ascii="Times New Roman" w:eastAsia="SimSun" w:hAnsi="Times New Roman" w:cs="Tahoma"/>
          <w:color w:val="auto"/>
          <w:kern w:val="1"/>
          <w:sz w:val="24"/>
          <w:szCs w:val="24"/>
          <w:u w:val="none"/>
          <w:shd w:val="clear" w:color="auto" w:fill="FFFFFF"/>
          <w:lang w:eastAsia="hi-IN" w:bidi="hi-IN"/>
        </w:rPr>
        <w:t xml:space="preserve"> </w:t>
      </w:r>
      <w:hyperlink r:id="rId9" w:history="1">
        <w:r w:rsidR="008A417C" w:rsidRPr="00D30D46">
          <w:rPr>
            <w:rStyle w:val="ab"/>
            <w:rFonts w:ascii="Times New Roman" w:eastAsia="SimSun" w:hAnsi="Times New Roman" w:cs="Tahoma"/>
            <w:kern w:val="1"/>
            <w:sz w:val="24"/>
            <w:szCs w:val="24"/>
            <w:shd w:val="clear" w:color="auto" w:fill="FFFFFF"/>
            <w:lang w:eastAsia="hi-IN" w:bidi="hi-IN"/>
          </w:rPr>
          <w:t>pf@auction-house.ru</w:t>
        </w:r>
      </w:hyperlink>
      <w:r w:rsidR="008A417C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shd w:val="clear" w:color="auto" w:fill="FFFFFF"/>
          <w:lang w:eastAsia="hi-IN" w:bidi="hi-IN"/>
        </w:rPr>
        <w:t xml:space="preserve"> </w:t>
      </w:r>
    </w:p>
    <w:p w14:paraId="2F7194A7" w14:textId="7777777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</w:pPr>
    </w:p>
    <w:p w14:paraId="33608723" w14:textId="6112C29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 xml:space="preserve">Сведения об объектах, реализуемых на аукционе </w:t>
      </w:r>
      <w:r w:rsidR="005E423C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>единым</w:t>
      </w:r>
      <w:r w:rsidRPr="00B9691B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 xml:space="preserve"> лотом</w:t>
      </w:r>
      <w:r w:rsidRPr="00B9691B">
        <w:rPr>
          <w:rFonts w:ascii="Times New Roman" w:eastAsia="SimSun" w:hAnsi="Times New Roman" w:cs="Tahoma"/>
          <w:b/>
          <w:bCs/>
          <w:i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="008A417C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>(далее – Лот, Объекты</w:t>
      </w:r>
      <w:r w:rsidRPr="00B9691B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>, Имущество):</w:t>
      </w:r>
    </w:p>
    <w:p w14:paraId="192D1399" w14:textId="7777777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14:paraId="71558BCD" w14:textId="7777777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>Лот 1.</w:t>
      </w:r>
    </w:p>
    <w:p w14:paraId="79E132A7" w14:textId="77777777" w:rsidR="00D862D1" w:rsidRDefault="00D862D1" w:rsidP="00D862D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F61222F" w14:textId="77777777" w:rsidR="00D862D1" w:rsidRPr="00213FE3" w:rsidRDefault="00D862D1" w:rsidP="00D862D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Нед</w:t>
      </w:r>
      <w:r w:rsidRPr="00213F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вижимое имущество:</w:t>
      </w:r>
    </w:p>
    <w:p w14:paraId="5C69461B" w14:textId="77777777" w:rsidR="00B9691B" w:rsidRP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</w:p>
    <w:p w14:paraId="4DB35C44" w14:textId="77777777" w:rsidR="00A475B0" w:rsidRPr="00A475B0" w:rsidRDefault="008A417C" w:rsidP="00A475B0">
      <w:pPr>
        <w:pStyle w:val="ac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</w:pPr>
      <w:r w:rsidRPr="00A475B0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>Производственная база Михайловского РЭС</w:t>
      </w:r>
      <w:r w:rsidR="00A475B0" w:rsidRPr="00A475B0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, </w:t>
      </w:r>
      <w:r w:rsidR="00105B64" w:rsidRPr="00A475B0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МЭС </w:t>
      </w:r>
      <w:r w:rsidR="00D5407E" w:rsidRPr="00A475B0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в составе: </w:t>
      </w:r>
    </w:p>
    <w:p w14:paraId="74E76A1A" w14:textId="77777777" w:rsidR="00A475B0" w:rsidRDefault="00A475B0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- </w:t>
      </w:r>
      <w:r w:rsidRPr="00A475B0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двухэтажного кирпичного здания управления РЭС с подвалом площадью 524 кв.м.</w:t>
      </w:r>
      <w:r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; </w:t>
      </w:r>
      <w:r w:rsidRPr="00A475B0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кирпичной уборной</w:t>
      </w:r>
      <w:r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;</w:t>
      </w:r>
      <w:r w:rsidRPr="00A475B0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двух металлических ворот, инвентарный номер: 345400010012</w:t>
      </w:r>
      <w:r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;</w:t>
      </w:r>
    </w:p>
    <w:p w14:paraId="6CDE59A2" w14:textId="77777777" w:rsidR="00A475B0" w:rsidRPr="00A475B0" w:rsidRDefault="00A475B0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- </w:t>
      </w:r>
      <w:r w:rsidRPr="00A475B0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одного кирпичного гаража площадью 163,2 кв.м., инвентарный номер: 345400010014</w:t>
      </w:r>
      <w:r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.</w:t>
      </w:r>
      <w:r w:rsidRPr="00A475B0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14:paraId="2921952A" w14:textId="77777777" w:rsidR="00B9691B" w:rsidRP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40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Адрес: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540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Волгоградская область, </w:t>
      </w:r>
      <w:r w:rsidR="00D5407E" w:rsidRPr="00D540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 Михайловка, ул. Торговая, д. 58</w:t>
      </w:r>
    </w:p>
    <w:p w14:paraId="086422BC" w14:textId="77777777" w:rsidR="00830B39" w:rsidRPr="00830B39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40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Кадастровый номер: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5407E" w:rsidRPr="00D540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34:37:010270:241</w:t>
      </w:r>
      <w:r w:rsidR="00830B39" w:rsidRPr="00D540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14:paraId="04953BCD" w14:textId="77777777" w:rsidR="00D5407E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40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Площадь: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540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524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кв.м. </w:t>
      </w:r>
    </w:p>
    <w:p w14:paraId="6C23CF1B" w14:textId="77777777" w:rsidR="00D5407E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40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Назначение: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нежилое здание. </w:t>
      </w:r>
    </w:p>
    <w:p w14:paraId="34CD4262" w14:textId="77777777" w:rsidR="00B9691B" w:rsidRPr="00B9691B" w:rsidRDefault="00D5407E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540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Количество этажей, в том числе подземных этажей: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B9691B"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417881F1" w14:textId="77777777" w:rsidR="00B9691B" w:rsidRP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Ограничения (обременения) права: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не зарегистрировано</w:t>
      </w:r>
    </w:p>
    <w:p w14:paraId="471DDA4F" w14:textId="052916B2" w:rsidR="00B9691B" w:rsidRPr="00B9691B" w:rsidRDefault="00D5407E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 w:bidi="hi-IN"/>
        </w:rPr>
        <w:t xml:space="preserve">Объект принадлежит Продавцу на праве собственности, запись о регистрации </w:t>
      </w:r>
      <w:r w:rsidR="00B9691B"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Едином государственном реестре недвижимости</w:t>
      </w:r>
      <w:r w:rsid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A1150"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="008A1150" w:rsidRPr="00D540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13.10.2009</w:t>
      </w:r>
      <w:r w:rsidR="008A1150" w:rsidRPr="008A115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475B0"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="00A475B0" w:rsidRPr="00D540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34-34-06/020/2009-778</w:t>
      </w:r>
    </w:p>
    <w:p w14:paraId="5F4CE7C8" w14:textId="77777777" w:rsid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464D0C1" w14:textId="77777777" w:rsidR="00A475B0" w:rsidRPr="00A475B0" w:rsidRDefault="00A475B0" w:rsidP="00A475B0">
      <w:pPr>
        <w:pStyle w:val="ac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475B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Здание гаража-мастерской</w:t>
      </w:r>
    </w:p>
    <w:p w14:paraId="4AA94192" w14:textId="77777777" w:rsidR="00A475B0" w:rsidRDefault="00A475B0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Адрес: 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Волгоградская область, г. Михайловка, ул. Торговая, д. 58</w:t>
      </w:r>
    </w:p>
    <w:p w14:paraId="5A45667D" w14:textId="77777777" w:rsidR="00A475B0" w:rsidRDefault="00A475B0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Кадастровый номер: 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34:37:010270:237</w:t>
      </w:r>
    </w:p>
    <w:p w14:paraId="3379AB31" w14:textId="77777777" w:rsidR="00830B39" w:rsidRDefault="00830B39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Инвентарный номер:</w:t>
      </w:r>
      <w:r w:rsidRPr="00830B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345400010065</w:t>
      </w:r>
    </w:p>
    <w:p w14:paraId="5DA95236" w14:textId="77777777" w:rsidR="00A475B0" w:rsidRPr="00A475B0" w:rsidRDefault="00A475B0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Площадь: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55,9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кв.м. </w:t>
      </w:r>
    </w:p>
    <w:p w14:paraId="43C3D289" w14:textId="77777777" w:rsidR="00A475B0" w:rsidRPr="00A475B0" w:rsidRDefault="00A475B0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Назначение: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нежилое здание. </w:t>
      </w:r>
    </w:p>
    <w:p w14:paraId="4A70A158" w14:textId="77777777" w:rsidR="00A475B0" w:rsidRPr="00A475B0" w:rsidRDefault="00A475B0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Количество этажей, в том числе подземных этажей: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</w:t>
      </w:r>
    </w:p>
    <w:p w14:paraId="5DEA830F" w14:textId="77777777" w:rsidR="00A475B0" w:rsidRPr="00A475B0" w:rsidRDefault="00A475B0" w:rsidP="00A475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Ограничения (обременения) права: 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 зарегистрировано</w:t>
      </w:r>
    </w:p>
    <w:p w14:paraId="08B2CB57" w14:textId="145C723F" w:rsidR="00A475B0" w:rsidRDefault="00A475B0" w:rsidP="00A475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принадлежит Продавцу на праве собственности, запись о регистрации в Едином государственном реестре недвижимости </w:t>
      </w:r>
      <w:r w:rsidR="008A1150"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 18.05.2009</w:t>
      </w:r>
      <w:r w:rsidR="008A1150" w:rsidRPr="008A115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34-34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-06/007/2009-828 </w:t>
      </w:r>
    </w:p>
    <w:p w14:paraId="4E2F89DE" w14:textId="77777777" w:rsidR="00D5407E" w:rsidRPr="00B9691B" w:rsidRDefault="00D5407E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0C8EB82" w14:textId="77777777" w:rsidR="008A1150" w:rsidRPr="008A1150" w:rsidRDefault="008A1150" w:rsidP="008A1150">
      <w:pPr>
        <w:pStyle w:val="ac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A115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Здание гаража-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склада</w:t>
      </w:r>
    </w:p>
    <w:p w14:paraId="06FF963F" w14:textId="77777777" w:rsidR="008A1150" w:rsidRDefault="008A1150" w:rsidP="008A11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Адрес: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Волгоградская область, г. Михайловка, ул. Торговая, д. 58</w:t>
      </w:r>
    </w:p>
    <w:p w14:paraId="1633B552" w14:textId="77777777" w:rsidR="008A1150" w:rsidRDefault="008A1150" w:rsidP="008A11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Кадастровый номер: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A115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34:37:010270:238</w:t>
      </w:r>
    </w:p>
    <w:p w14:paraId="58BFDABD" w14:textId="77777777" w:rsidR="00830B39" w:rsidRDefault="00830B39" w:rsidP="00830B3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Инвентарный номер:</w:t>
      </w:r>
      <w:r w:rsidRPr="00830B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34540001006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</w:p>
    <w:p w14:paraId="5337573B" w14:textId="77777777" w:rsidR="008A1150" w:rsidRPr="00A475B0" w:rsidRDefault="008A1150" w:rsidP="008A11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Площадь: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77,1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кв.м. </w:t>
      </w:r>
    </w:p>
    <w:p w14:paraId="0D1A52B8" w14:textId="77777777" w:rsidR="008A1150" w:rsidRPr="00A475B0" w:rsidRDefault="008A1150" w:rsidP="008A11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Назначение: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нежилое здание. </w:t>
      </w:r>
    </w:p>
    <w:p w14:paraId="45E41FFB" w14:textId="77777777" w:rsidR="008A1150" w:rsidRPr="00A475B0" w:rsidRDefault="008A1150" w:rsidP="008A11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Количество этажей, в том числе подземных этажей: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</w:t>
      </w:r>
    </w:p>
    <w:p w14:paraId="5BABB06E" w14:textId="77777777" w:rsidR="008A1150" w:rsidRPr="00A475B0" w:rsidRDefault="008A1150" w:rsidP="008A11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Ограничения (обременения) права: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не зарегистрировано</w:t>
      </w:r>
    </w:p>
    <w:p w14:paraId="649C5A67" w14:textId="39979CF9" w:rsidR="008A1150" w:rsidRDefault="008A1150" w:rsidP="008A11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принадлежит Продавцу на праве собственности, запись о регистрации в Едином государственном реестре недвижимости от 18.05.2009</w:t>
      </w:r>
      <w:r w:rsidRPr="008A115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8A115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34-34-06/007/2009-829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D451794" w14:textId="77777777" w:rsidR="008A1150" w:rsidRDefault="008A1150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EA673C3" w14:textId="77777777" w:rsidR="00724491" w:rsidRPr="00724491" w:rsidRDefault="00724491" w:rsidP="00724491">
      <w:pPr>
        <w:pStyle w:val="ac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2449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Земельный участок </w:t>
      </w:r>
    </w:p>
    <w:p w14:paraId="12B3E85E" w14:textId="1A05F3F0" w:rsidR="00724491" w:rsidRPr="00D862D1" w:rsidRDefault="00724491" w:rsidP="007244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Адрес: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Волгоградская область, </w:t>
      </w:r>
      <w:r w:rsidR="008F0D0A" w:rsidRPr="008F0D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р-н Михайловский</w:t>
      </w:r>
      <w:r w:rsidR="008F0D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 Михайловка, ул. Торговая, д. 58</w:t>
      </w:r>
    </w:p>
    <w:p w14:paraId="1AE6208A" w14:textId="77777777" w:rsidR="00724491" w:rsidRPr="00D862D1" w:rsidRDefault="00724491" w:rsidP="007244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Кадастровый номер: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34:37:010270:2</w:t>
      </w:r>
    </w:p>
    <w:p w14:paraId="097AFF11" w14:textId="77777777" w:rsidR="00724491" w:rsidRPr="00D862D1" w:rsidRDefault="00724491" w:rsidP="007244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Площадь: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1 604 +/- 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 м</w:t>
      </w:r>
    </w:p>
    <w:p w14:paraId="4E97D3BD" w14:textId="77777777" w:rsidR="00724491" w:rsidRPr="00D862D1" w:rsidRDefault="00724491" w:rsidP="007244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Категория земель: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емли населённых пунктов</w:t>
      </w:r>
    </w:p>
    <w:p w14:paraId="31A2EC14" w14:textId="77777777" w:rsidR="00724491" w:rsidRPr="00D862D1" w:rsidRDefault="00724491" w:rsidP="007244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Виды разрешенного использования: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од территорию производственной базы, здания гаража-мастерской, гаража-склада</w:t>
      </w:r>
    </w:p>
    <w:p w14:paraId="64E6169B" w14:textId="77777777" w:rsidR="008F0D0A" w:rsidRDefault="00724491" w:rsidP="007244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2449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Ограничения (обременения) права: </w:t>
      </w:r>
      <w:r w:rsidR="0082317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не зарегистрировано </w:t>
      </w:r>
    </w:p>
    <w:p w14:paraId="47B41504" w14:textId="1558CBF5" w:rsidR="00D0355C" w:rsidRDefault="00823172" w:rsidP="005E42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</w:t>
      </w:r>
      <w:r w:rsidR="0072449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72449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соответствии с данными выписки ЕГРН от </w:t>
      </w:r>
      <w:r w:rsidR="000235D1" w:rsidRPr="000235D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23.08.2022 </w:t>
      </w:r>
      <w:r w:rsidR="0072449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№ </w:t>
      </w:r>
      <w:r w:rsidR="000235D1" w:rsidRPr="000235D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99/2022/489118060 </w:t>
      </w:r>
      <w:r w:rsidR="0072449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раздела 4.1 «Сведения о частях земельного участка»:</w:t>
      </w:r>
      <w:r w:rsidR="007244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2477CC1" w14:textId="6F132936" w:rsidR="00724491" w:rsidRDefault="00D0355C" w:rsidP="00D0355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72449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на часть Объекта, площадью 5 кв. м., </w:t>
      </w:r>
      <w:r w:rsidR="000235D1" w:rsidRPr="000235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</w:t>
      </w:r>
      <w:r w:rsidR="000235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</w:t>
      </w:r>
      <w:r w:rsidR="000235D1" w:rsidRPr="000235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использовании</w:t>
      </w:r>
      <w:r w:rsidR="00724491" w:rsidRPr="00F277A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предусмотренн</w:t>
      </w:r>
      <w:r w:rsidR="000235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ое</w:t>
      </w:r>
      <w:r w:rsidR="00724491" w:rsidRPr="00F277A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035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Приказ</w:t>
      </w:r>
      <w:r w:rsidR="000235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ом</w:t>
      </w:r>
      <w:r w:rsidRPr="00D035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министерства культуры Волгоградской о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бласти "Об установлении границы территории </w:t>
      </w:r>
      <w:r w:rsidRPr="00D035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объекта культурного наследия региональн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ого значения и правовых режимов использования </w:t>
      </w:r>
      <w:r w:rsidRPr="00D035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терри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тории" № 01-20/491 от </w:t>
      </w:r>
      <w:r w:rsidRPr="00D035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29.12.2014, срок действия: 05.05.2021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282A15E5" w14:textId="519CEC5D" w:rsidR="00D0355C" w:rsidRPr="00D0355C" w:rsidRDefault="00D0355C" w:rsidP="00D0355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</w:t>
      </w:r>
      <w:r w:rsidRPr="00D0355C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на часть Объекта, площадью 1 599 кв. м., </w:t>
      </w:r>
      <w:r w:rsidR="000235D1" w:rsidRPr="000235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</w:t>
      </w:r>
      <w:r w:rsidR="000235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</w:t>
      </w:r>
      <w:r w:rsidR="000235D1" w:rsidRPr="000235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использовании</w:t>
      </w:r>
      <w:r w:rsidR="000235D1" w:rsidRPr="00F277A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предусмотренн</w:t>
      </w:r>
      <w:r w:rsidR="000235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ое</w:t>
      </w:r>
      <w:r w:rsidR="000235D1" w:rsidRPr="00F277A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0355C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Приказ</w:t>
      </w:r>
      <w:r w:rsidR="000235D1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ом</w:t>
      </w:r>
      <w:r w:rsidRPr="00D0355C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 комитета государственной охраны объектов кул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ьтурного наследия Волгоградской </w:t>
      </w:r>
      <w:r w:rsidRPr="00D0355C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области "Об утверждении описания местоположен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ия границ защитных зон объектов культурного </w:t>
      </w:r>
      <w:r w:rsidRPr="00D0355C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наследия, режима использования земель в 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границах данных защитных зон" № 307 от </w:t>
      </w:r>
      <w:r w:rsidRPr="00D0355C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08.04.2021, срок действия: 18.05.2021</w:t>
      </w:r>
      <w:r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</w:t>
      </w:r>
    </w:p>
    <w:p w14:paraId="1B89C884" w14:textId="50910083" w:rsidR="00724491" w:rsidRPr="00D862D1" w:rsidRDefault="00724491" w:rsidP="0072449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принадлежит Продавцу на праве собственности, запись о регистрации в Едином государственном реестре недвижимости от </w:t>
      </w:r>
      <w:r w:rsidRPr="00EF01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10.01.2013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862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EF01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34-34-06/057/2012-313</w:t>
      </w:r>
    </w:p>
    <w:p w14:paraId="0FDE1F9C" w14:textId="77777777" w:rsidR="00724491" w:rsidRDefault="00724491" w:rsidP="00D862D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76F6B3A" w14:textId="720F2166" w:rsidR="00D862D1" w:rsidRPr="008F0D0A" w:rsidRDefault="00D862D1" w:rsidP="0055691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8F0D0A">
        <w:rPr>
          <w:rFonts w:ascii="Times New Roman" w:hAnsi="Times New Roman" w:cs="Times New Roman"/>
          <w:b/>
          <w:sz w:val="24"/>
          <w:szCs w:val="24"/>
          <w:lang w:eastAsia="hi-IN" w:bidi="hi-IN"/>
        </w:rPr>
        <w:t>Движимое имущество:</w:t>
      </w:r>
    </w:p>
    <w:p w14:paraId="68717BD1" w14:textId="77777777" w:rsidR="008A1150" w:rsidRPr="00556912" w:rsidRDefault="008A1150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4A7E268" w14:textId="77777777" w:rsidR="008A1150" w:rsidRPr="008F0D0A" w:rsidRDefault="00830B39" w:rsidP="00556912">
      <w:pPr>
        <w:pStyle w:val="ac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0D0A">
        <w:rPr>
          <w:rFonts w:ascii="Times New Roman" w:hAnsi="Times New Roman" w:cs="Times New Roman"/>
          <w:sz w:val="24"/>
          <w:szCs w:val="24"/>
          <w:lang w:eastAsia="hi-IN" w:bidi="hi-IN"/>
        </w:rPr>
        <w:t>А</w:t>
      </w:r>
      <w:r w:rsidR="00D862D1" w:rsidRPr="008F0D0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втоматическая пожарная сигнализация административного здания базы </w:t>
      </w:r>
      <w:r w:rsidR="00D862D1" w:rsidRPr="008F0D0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hi-IN" w:bidi="hi-IN"/>
        </w:rPr>
        <w:t>Михайловского РЭС, инвентарный номер 345400047582</w:t>
      </w:r>
    </w:p>
    <w:p w14:paraId="17A595B0" w14:textId="77777777" w:rsidR="008A1150" w:rsidRDefault="008A1150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66C359D" w14:textId="77777777" w:rsidR="00724491" w:rsidRPr="00B9691B" w:rsidRDefault="00724491" w:rsidP="0072449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Начальная цена -  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5 741 000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(</w:t>
      </w:r>
      <w:r w:rsidRPr="00724491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пять миллионов семьсот сорок одна тысяча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рублей 00 копеек, с учетом НДС</w:t>
      </w:r>
    </w:p>
    <w:p w14:paraId="4051961C" w14:textId="77777777" w:rsidR="00724491" w:rsidRPr="00B9691B" w:rsidRDefault="00724491" w:rsidP="0072449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Сумма задатка – 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1 148 200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(</w:t>
      </w:r>
      <w:r w:rsidRPr="00724491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один миллион сто сорок восемь тысяч двести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рублей 00 копеек, НДС не облагается.</w:t>
      </w:r>
    </w:p>
    <w:p w14:paraId="14F8945B" w14:textId="77777777" w:rsidR="00724491" w:rsidRPr="00B9691B" w:rsidRDefault="00724491" w:rsidP="0072449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Шаг аукциона – </w:t>
      </w: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150 000 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(</w:t>
      </w:r>
      <w:r w:rsidRPr="00724491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сто пятьдесят тысяч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рублей 00 копеек</w:t>
      </w:r>
    </w:p>
    <w:p w14:paraId="32A8DFBE" w14:textId="77777777" w:rsid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D12F503" w14:textId="77777777" w:rsidR="00C34BF6" w:rsidRPr="00B9691B" w:rsidRDefault="00C34BF6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16"/>
          <w:szCs w:val="16"/>
          <w:shd w:val="clear" w:color="auto" w:fill="FFFFFF"/>
          <w:lang w:eastAsia="hi-IN" w:bidi="hi-IN"/>
        </w:rPr>
      </w:pPr>
    </w:p>
    <w:p w14:paraId="139C4109" w14:textId="113DBF3D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Торги проводятся в соответствии с </w:t>
      </w:r>
      <w:r w:rsidR="00DC00B4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Агентским 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договором № РАД – 928/2018 от 06.11.2018 г. и Заявкой № </w:t>
      </w:r>
      <w:r w:rsidR="000E652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3</w:t>
      </w:r>
      <w:r w:rsidR="00245FE0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2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 от </w:t>
      </w:r>
      <w:r w:rsidR="00245FE0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17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.</w:t>
      </w:r>
      <w:r w:rsidR="00245FE0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08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.202</w:t>
      </w:r>
      <w:r w:rsidR="00245FE0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2</w:t>
      </w:r>
      <w:r w:rsidR="000E6522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14:paraId="6C77B4E8" w14:textId="2325514E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заложены, не являются предметом судебного разбирательства, не обременены правами третьих лиц, не находятся под арестом.</w:t>
      </w:r>
      <w:r w:rsidRPr="00B969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</w:t>
      </w:r>
    </w:p>
    <w:p w14:paraId="476422CA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Порядок взаимодействия между Организатором аукциона, исполняющим функции </w:t>
      </w:r>
      <w:r w:rsidRPr="00B9691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оператора электронной площадки, Пользователями, Претендентами, Участниками и иными лицами при проведении аукциона, а также порядок проведения аукциона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 муниципального имущества), утвержденным Организатором аукциона и размещенным на 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сайте </w:t>
      </w:r>
      <w:hyperlink r:id="rId10" w:history="1">
        <w:r w:rsidRPr="00B9691B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  <w:lang w:val="en-US"/>
          </w:rPr>
          <w:t>www</w:t>
        </w:r>
        <w:r w:rsidRPr="00B9691B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</w:rPr>
          <w:t>.</w:t>
        </w:r>
        <w:r w:rsidRPr="00B9691B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  <w:lang w:val="en-US"/>
          </w:rPr>
          <w:t>lot</w:t>
        </w:r>
        <w:r w:rsidRPr="00B9691B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</w:rPr>
          <w:t>-</w:t>
        </w:r>
        <w:r w:rsidRPr="00B9691B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  <w:lang w:val="en-US"/>
          </w:rPr>
          <w:t>online</w:t>
        </w:r>
        <w:r w:rsidRPr="00B9691B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</w:rPr>
          <w:t>.</w:t>
        </w:r>
        <w:r w:rsidRPr="00B9691B">
          <w:rPr>
            <w:rFonts w:ascii="Times New Roman" w:eastAsia="SimSun" w:hAnsi="Times New Roman" w:cs="Tahoma"/>
            <w:color w:val="000080"/>
            <w:kern w:val="1"/>
            <w:sz w:val="24"/>
            <w:szCs w:val="24"/>
            <w:u w:val="single"/>
            <w:lang w:val="en-US"/>
          </w:rPr>
          <w:t>ru</w:t>
        </w:r>
      </w:hyperlink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(далее - Регламент).</w:t>
      </w:r>
    </w:p>
    <w:p w14:paraId="6797789F" w14:textId="77777777" w:rsidR="00060168" w:rsidRDefault="00060168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14:paraId="38FB526A" w14:textId="77777777"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>Условия проведения аукциона</w:t>
      </w:r>
    </w:p>
    <w:p w14:paraId="1C958081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bCs/>
          <w:kern w:val="2"/>
          <w:sz w:val="16"/>
          <w:szCs w:val="16"/>
          <w:lang w:eastAsia="hi-IN" w:bidi="hi-IN"/>
        </w:rPr>
      </w:pPr>
    </w:p>
    <w:p w14:paraId="2E6FA018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Торги проводятся в форме аукциона, открытого по составу участников и по способу подачи предложений по цене в электронной форме. </w:t>
      </w:r>
    </w:p>
    <w:p w14:paraId="0B5D7A49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К участию в аукционе допускаются физические лица и юридические лица, своевременно подавшие заявку на участие в аукционе, представившие документы в соответствии с перечнем, размещенном в разделе «документы к аукциону/лоту» на официальном сайте АО «РАД» </w:t>
      </w:r>
      <w:hyperlink r:id="rId11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www.auction-house.ru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электронной торговой площадке </w:t>
      </w:r>
      <w:hyperlink r:id="rId12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, и обеспечившие поступление задатка на счет Организатора аукциона в указанный в настоящем информационном сообщении срок. </w:t>
      </w:r>
    </w:p>
    <w:p w14:paraId="1C28F386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A132D93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Обязанность доказать свое право на участие в аукционе лежит на претенденте.</w:t>
      </w:r>
    </w:p>
    <w:p w14:paraId="7CC84EB2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Для участия в аукционе Претендент вносит задаток в соответствии с условиями, опубликованными в настоящем информационном сообщении, путем перечисления денежных средств на любой из нижеуказанных расчетных счетов.</w:t>
      </w:r>
    </w:p>
    <w:p w14:paraId="2B7FEAE4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hi-IN" w:bidi="hi-IN"/>
        </w:rPr>
      </w:pPr>
    </w:p>
    <w:p w14:paraId="6562F9C7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Расчетные счета АО «Российский аукционный дом»</w:t>
      </w:r>
      <w:r w:rsidRPr="00B9691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ИНН 7838430413, КПП 783801001</w:t>
      </w:r>
    </w:p>
    <w:p w14:paraId="2115360A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hi-IN" w:bidi="hi-IN"/>
        </w:rPr>
      </w:pPr>
    </w:p>
    <w:p w14:paraId="45C6E2F1" w14:textId="6890B6D8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р/с 40702810855230001547 в Северо</w:t>
      </w:r>
      <w:r w:rsidR="00245FE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-Западном банке РФ ПАО Сбербанк г. 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Санкт-Петербург, к/с 30101810500000000653, БИК 044030653;</w:t>
      </w:r>
    </w:p>
    <w:p w14:paraId="79FD1210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р/с 40702810100050004773 в Ф-ЛЕ СЕВЕРО-ЗАПАДНЫЙ ПАО БАНК "ФК ОТКРЫТИЕ", г. Санкт-Петербург, к/с 30101810540300000795, БИК 044030795.</w:t>
      </w:r>
    </w:p>
    <w:p w14:paraId="7CAAD9D5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</w:pPr>
    </w:p>
    <w:p w14:paraId="4173C17B" w14:textId="341E2B63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Задаток должен поступить на счет Организатора аукциона 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не позднее </w:t>
      </w:r>
      <w:r w:rsidR="004A65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25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="004A65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10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.202</w:t>
      </w:r>
      <w:r w:rsidR="000E652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2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г.</w:t>
      </w:r>
    </w:p>
    <w:p w14:paraId="10D26454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В платёжном поручении в части «Назначение платежа» должна содержаться информация о дате проведения аукциона и код лота</w:t>
      </w:r>
      <w:r w:rsidRPr="00B9691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(указан на </w:t>
      </w:r>
      <w:hyperlink r:id="rId13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)</w:t>
      </w:r>
      <w:r w:rsidRPr="00B9691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.</w:t>
      </w:r>
    </w:p>
    <w:p w14:paraId="725F996B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Задаток подлежит перечислению на один из указанных счетов Организатора аукциона в соответствии с договором о задатке (договором присоединения) и перечисляется непосредственно стороной по договору о задатке (договору присоединения). </w:t>
      </w:r>
    </w:p>
    <w:p w14:paraId="588D92D5" w14:textId="69ACEA6F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Задаток служит обеспечением исполнения обязательств победителя аукциона по заключению договора купли-продажи и оплате приобретенного на аукционе </w:t>
      </w:r>
      <w:r w:rsidR="00DC00B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мущества. Задаток возвращается всем участникам аукциона, кроме победителя аукциона, </w:t>
      </w:r>
      <w:bookmarkStart w:id="0" w:name="_GoBack"/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в течение 5 (пяти) банковских дней</w:t>
      </w:r>
      <w:bookmarkEnd w:id="0"/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с даты подведения итогов аукциона. Задаток, полученный от победителя аукциона засчитывается в счет оплаты цены продажи Объектов по договору купли-продажи Объектов.</w:t>
      </w:r>
    </w:p>
    <w:p w14:paraId="4A46E40C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аукциона, опубликованными в сообщении о проведении аукциона.</w:t>
      </w:r>
    </w:p>
    <w:p w14:paraId="1CA78511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Организатором аукциона рассматриваются заявки и документы претендентов, на основании выписки с соответствующего счета устанавливаются факты поступления от претендентов задатков. По результатам рассмотрения документов Организатор аукциона принимает решение о признании претендента участником аукциона или об отказе в допуске претендента к участию в аукционе, которое оформляется протоколом определения участников аукциона.</w:t>
      </w:r>
    </w:p>
    <w:p w14:paraId="61A89572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Претендент приобретает статус участника аукциона с момента подписания указанного протокола.</w:t>
      </w:r>
    </w:p>
    <w:p w14:paraId="1B7A2011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Ознакомиться с условиями договора о задатке (договора присоединения), договора купли-продажи и иными сведениями об Объектах, выставляемых на продажу, можно с момента начала приема заявок по адресу Организатора аукциона: 190000, Санкт-Петербург, пер. Гривцова д. 5, лит. В, на сайте Организатора аукциона в сети Интернет по адресу </w:t>
      </w:r>
      <w:hyperlink r:id="rId14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www.auction-house.ru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на электронной торговой площадке по адресу </w:t>
      </w:r>
      <w:hyperlink r:id="rId15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14:paraId="372CE400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hi-IN" w:bidi="hi-IN"/>
        </w:rPr>
      </w:pPr>
    </w:p>
    <w:p w14:paraId="65BB6FA7" w14:textId="047344EB" w:rsidR="00B9691B" w:rsidRPr="004A6520" w:rsidRDefault="00B9691B" w:rsidP="004A6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Для осмотра Объектов необходимо </w:t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не менее чем за неделю</w:t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до предполагаемой даты осмотра сообщить по телефону</w:t>
      </w:r>
      <w:r w:rsidR="00AB52B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DC00B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8</w:t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(812) 334-43-66 или направить на электронную почту </w:t>
      </w:r>
      <w:hyperlink r:id="rId16" w:history="1">
        <w:r w:rsidRPr="00B9691B">
          <w:rPr>
            <w:rFonts w:ascii="Times New Roman" w:eastAsia="SimSun" w:hAnsi="Times New Roman" w:cs="Times New Roman"/>
            <w:b/>
            <w:color w:val="000080"/>
            <w:kern w:val="2"/>
            <w:sz w:val="24"/>
            <w:szCs w:val="24"/>
            <w:u w:val="single"/>
            <w:lang w:val="en-US" w:eastAsia="hi-IN" w:bidi="hi-IN"/>
          </w:rPr>
          <w:t>sablikova</w:t>
        </w:r>
        <w:r w:rsidRPr="00B9691B">
          <w:rPr>
            <w:rFonts w:ascii="Times New Roman" w:eastAsia="SimSun" w:hAnsi="Times New Roman" w:cs="Times New Roman"/>
            <w:b/>
            <w:color w:val="000080"/>
            <w:kern w:val="2"/>
            <w:sz w:val="24"/>
            <w:szCs w:val="24"/>
            <w:u w:val="single"/>
            <w:lang w:eastAsia="hi-IN" w:bidi="hi-IN"/>
          </w:rPr>
          <w:t>@</w:t>
        </w:r>
        <w:r w:rsidRPr="00B9691B">
          <w:rPr>
            <w:rFonts w:ascii="Times New Roman" w:eastAsia="SimSun" w:hAnsi="Times New Roman" w:cs="Times New Roman"/>
            <w:b/>
            <w:color w:val="000080"/>
            <w:kern w:val="2"/>
            <w:sz w:val="24"/>
            <w:szCs w:val="24"/>
            <w:u w:val="single"/>
            <w:lang w:val="en-US" w:eastAsia="hi-IN" w:bidi="hi-IN"/>
          </w:rPr>
          <w:t>auction</w:t>
        </w:r>
        <w:r w:rsidRPr="00B9691B">
          <w:rPr>
            <w:rFonts w:ascii="Times New Roman" w:eastAsia="SimSun" w:hAnsi="Times New Roman" w:cs="Times New Roman"/>
            <w:b/>
            <w:color w:val="000080"/>
            <w:kern w:val="2"/>
            <w:sz w:val="24"/>
            <w:szCs w:val="24"/>
            <w:u w:val="single"/>
            <w:lang w:eastAsia="hi-IN" w:bidi="hi-IN"/>
          </w:rPr>
          <w:t>-</w:t>
        </w:r>
        <w:r w:rsidRPr="00B9691B">
          <w:rPr>
            <w:rFonts w:ascii="Times New Roman" w:eastAsia="SimSun" w:hAnsi="Times New Roman" w:cs="Times New Roman"/>
            <w:b/>
            <w:color w:val="000080"/>
            <w:kern w:val="2"/>
            <w:sz w:val="24"/>
            <w:szCs w:val="24"/>
            <w:u w:val="single"/>
            <w:lang w:val="en-US" w:eastAsia="hi-IN" w:bidi="hi-IN"/>
          </w:rPr>
          <w:t>house</w:t>
        </w:r>
        <w:r w:rsidRPr="00B9691B">
          <w:rPr>
            <w:rFonts w:ascii="Times New Roman" w:eastAsia="SimSun" w:hAnsi="Times New Roman" w:cs="Times New Roman"/>
            <w:b/>
            <w:color w:val="000080"/>
            <w:kern w:val="2"/>
            <w:sz w:val="24"/>
            <w:szCs w:val="24"/>
            <w:u w:val="single"/>
            <w:lang w:eastAsia="hi-IN" w:bidi="hi-IN"/>
          </w:rPr>
          <w:t>.</w:t>
        </w:r>
        <w:r w:rsidRPr="00B9691B">
          <w:rPr>
            <w:rFonts w:ascii="Times New Roman" w:eastAsia="SimSun" w:hAnsi="Times New Roman" w:cs="Times New Roman"/>
            <w:b/>
            <w:color w:val="000080"/>
            <w:kern w:val="2"/>
            <w:sz w:val="24"/>
            <w:szCs w:val="24"/>
            <w:u w:val="single"/>
            <w:lang w:val="en-US" w:eastAsia="hi-IN" w:bidi="hi-IN"/>
          </w:rPr>
          <w:t>ru</w:t>
        </w:r>
      </w:hyperlink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соответствующий запрос с указанием желаемой даты, времени осмотра и перечня ФИО лиц для оформления доступа на Объекты.</w:t>
      </w:r>
    </w:p>
    <w:p w14:paraId="62B73D9F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Претендент не допускается к участию в аукционе в случае, если:</w:t>
      </w:r>
    </w:p>
    <w:p w14:paraId="2AC3E271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заявка на участие в аукционе не соответствует требованиям, установленным настоящим сообщением;</w:t>
      </w:r>
    </w:p>
    <w:p w14:paraId="37D2CF2F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представленные Претендентом документы оформлены с нарушением требований законодательства Российской Федерации и условий проведения аукциона, опубликованных в настоящем информационном сообщении или сведения, содержащиеся в них, недостоверны;</w:t>
      </w:r>
    </w:p>
    <w:p w14:paraId="2D631884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представленные документы не подтверждают права Претендента быть покупателем имущества в соответствии с законодательством Российской Федерации; </w:t>
      </w:r>
    </w:p>
    <w:p w14:paraId="4DB03CA5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не подтверждено поступление задатка на один из счетов, указанных в сообщении о проведении аукциона, на дату, указанную в информационном сообщении.</w:t>
      </w:r>
    </w:p>
    <w:p w14:paraId="7D1364B9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Победителем аукциона признается лицо, предложившее наиболее высокую цену.</w:t>
      </w:r>
    </w:p>
    <w:p w14:paraId="6C0C04CA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Предложение по цене приобретения Лота, заявленное победителем аукциона, заносится в протокол подведения итогов о результатах аукциона. </w:t>
      </w:r>
    </w:p>
    <w:p w14:paraId="2420B5B1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Договор купли-продажи Объектов с победителем аукциона заключается в течение                      20 (двадцати) дней с момента подписания протокола об итогах аукциона по цене, сформировавшейся по итогам аукциона и по форме договора купли-продажи, размещенной на сайте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Организатора аукциона: </w:t>
      </w:r>
      <w:hyperlink r:id="rId17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www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.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auction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-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house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.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электронной торговой площадке       </w:t>
      </w:r>
      <w:hyperlink r:id="rId18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в разделе «Документы к лоту».</w:t>
      </w:r>
    </w:p>
    <w:p w14:paraId="15E707F7" w14:textId="7F980789" w:rsid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В случае, если аукцион признан несостоявшимся в связи с наличием единственного участника аукциона, договор купли-продажи Объектов </w:t>
      </w:r>
      <w:r w:rsidR="00E45577" w:rsidRPr="009F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заключен 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с единственным участником аукциона в течение 20 (двадцати) дней с момента признания аукциона несостоявшимся по начальной цене и по форме договора купли-продажи, размещенной на сайте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Организатора аукциона: </w:t>
      </w:r>
      <w:hyperlink r:id="rId19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www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.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auction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-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house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.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электронной торговой площадке  </w:t>
      </w:r>
      <w:hyperlink r:id="rId20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в разделе «Документы к лоту».</w:t>
      </w:r>
    </w:p>
    <w:p w14:paraId="1FC8C4A8" w14:textId="7297FC21" w:rsidR="00D34F6F" w:rsidRPr="00D34F6F" w:rsidRDefault="00D34F6F" w:rsidP="00D34F6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D34F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Договор купли-продажи по итогам торгов подлежит заключению с учетом поло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жений Указа Президента РФ № 81 </w:t>
      </w:r>
      <w:r w:rsidRPr="00D34F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«О дополнительных временных мерах экономического характера по обеспечению финансовой стабильности РФ».</w:t>
      </w:r>
    </w:p>
    <w:p w14:paraId="0D62559C" w14:textId="2E8706B6" w:rsidR="00D34F6F" w:rsidRPr="00D34F6F" w:rsidRDefault="00D34F6F" w:rsidP="00D34F6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D34F6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B295F34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Оплата цены продажи Объектов производится Победителем аукциона/единственным участником (покупателем) в порядке, установленном договором купли-продажи.</w:t>
      </w:r>
    </w:p>
    <w:p w14:paraId="5D362AE0" w14:textId="4EB4DDEA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Расходы, необходимые для государственной регистрации п</w:t>
      </w:r>
      <w:r w:rsidR="004A6520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ерехода права собственности на О</w:t>
      </w:r>
      <w:r w:rsidRPr="00B9691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бъекты к Покупателю, Покупатель несет самостоятельно.</w:t>
      </w:r>
    </w:p>
    <w:p w14:paraId="0217BD2E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При уклонении (отказе) победителя аукциона от заключения в установленный срок договора купли-продажи, оплаты цены продажи Объектов, задаток ему не возвращается.</w:t>
      </w:r>
    </w:p>
    <w:p w14:paraId="63C12D1B" w14:textId="43E6EA75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Победитель аукциона оплачивает Организатору аукциона вознаграждение за организацию и проведение продажи Объектов в размере 4% (четырёх процентов) в том числе НДС от цены </w:t>
      </w:r>
      <w:r w:rsidR="004A65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продажи </w:t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Лота в течение 5 (пяти) рабочих дней с даты подведения итогов аукциона.</w:t>
      </w:r>
    </w:p>
    <w:p w14:paraId="04EC42C6" w14:textId="0BB23307"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Единственный участник аукциона оплачивает Организатору аукциона вознаграждение за организацию и проведение продажи Объектов в размере 4% (четырёх процентов) в том числе НДС от начальной цены Лота в течение 5 (пяти) рабочих дней </w:t>
      </w:r>
      <w:r w:rsidRPr="00B9691B"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  <w:t>с даты заключения договора купли-продажи.</w:t>
      </w:r>
    </w:p>
    <w:p w14:paraId="76CA67DD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Указанное вознаграждение Организатора аукциона не входит в цену Объектов и уплачивается сверх цены продажи Объектов, определенной по итогам аукциона. За просрочку оплаты суммы вознаграждения, Организатор аукциона вправе потребовать от победителя аукциона/единственного участника уплату пени в размере 0,1 % (одна десятая процента) от суммы просроченного платежа за каждый день просрочки.</w:t>
      </w:r>
    </w:p>
    <w:p w14:paraId="4DFF837E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Условия о сроке и порядке выплаты вознаграждения Организатору аукциона являются публичной офертой в соответствии со статьей 437 Гражданского кодекса Российской Федерации. Подача претендентом заявки является акцептом такой оферты, и соглашение о выплате вознаграждения Организатора аукциона считается заключенным в установленном порядке.</w:t>
      </w:r>
    </w:p>
    <w:p w14:paraId="5E645C80" w14:textId="77777777"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4B3D91A3" w14:textId="29AAA102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Аукцион призна</w:t>
      </w:r>
      <w:r w:rsidR="00DC00B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е</w:t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тся несостоявшимся в следующих случаях:</w:t>
      </w:r>
    </w:p>
    <w:p w14:paraId="1408ECB7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отсутствие заявок на участие в аукционе, либо ни один из Претендентов не признан участником аукциона;</w:t>
      </w:r>
    </w:p>
    <w:p w14:paraId="356DDB6F" w14:textId="77777777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к участию в аукционе допущен только один Претендент;</w:t>
      </w:r>
    </w:p>
    <w:p w14:paraId="5287F895" w14:textId="11EF86CC"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ни один из участников не сделал предложения о начальной цене </w:t>
      </w:r>
      <w:r w:rsidR="00DC00B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Лота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45583C01" w14:textId="77777777" w:rsidR="0024311C" w:rsidRDefault="0024311C"/>
    <w:sectPr w:rsidR="0024311C" w:rsidSect="000F6B92">
      <w:pgSz w:w="11906" w:h="16838"/>
      <w:pgMar w:top="851" w:right="1021" w:bottom="1021" w:left="102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43EC" w16cex:dateUtc="2021-12-14T14:06:00Z"/>
  <w16cex:commentExtensible w16cex:durableId="255DAC95" w16cex:dateUtc="2021-12-09T13:10:00Z"/>
  <w16cex:commentExtensible w16cex:durableId="256443EE" w16cex:dateUtc="2021-12-14T14:09:00Z"/>
  <w16cex:commentExtensible w16cex:durableId="256443EF" w16cex:dateUtc="2021-12-14T14:09:00Z"/>
  <w16cex:commentExtensible w16cex:durableId="255DE89C" w16cex:dateUtc="2021-12-10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6DDE3E" w16cid:durableId="256443EC"/>
  <w16cid:commentId w16cid:paraId="353E9123" w16cid:durableId="255DAC95"/>
  <w16cid:commentId w16cid:paraId="5F62E756" w16cid:durableId="256443EE"/>
  <w16cid:commentId w16cid:paraId="5E102084" w16cid:durableId="256443EF"/>
  <w16cid:commentId w16cid:paraId="762A9C38" w16cid:durableId="255DE8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DE2D5" w14:textId="77777777" w:rsidR="002F19A5" w:rsidRDefault="002F19A5" w:rsidP="00B9691B">
      <w:pPr>
        <w:spacing w:after="0" w:line="240" w:lineRule="auto"/>
      </w:pPr>
      <w:r>
        <w:separator/>
      </w:r>
    </w:p>
  </w:endnote>
  <w:endnote w:type="continuationSeparator" w:id="0">
    <w:p w14:paraId="41D831C6" w14:textId="77777777" w:rsidR="002F19A5" w:rsidRDefault="002F19A5" w:rsidP="00B9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BA64B" w14:textId="77777777" w:rsidR="002F19A5" w:rsidRDefault="002F19A5" w:rsidP="00B9691B">
      <w:pPr>
        <w:spacing w:after="0" w:line="240" w:lineRule="auto"/>
      </w:pPr>
      <w:r>
        <w:separator/>
      </w:r>
    </w:p>
  </w:footnote>
  <w:footnote w:type="continuationSeparator" w:id="0">
    <w:p w14:paraId="5B271540" w14:textId="77777777" w:rsidR="002F19A5" w:rsidRDefault="002F19A5" w:rsidP="00B9691B">
      <w:pPr>
        <w:spacing w:after="0" w:line="240" w:lineRule="auto"/>
      </w:pPr>
      <w:r>
        <w:continuationSeparator/>
      </w:r>
    </w:p>
  </w:footnote>
  <w:footnote w:id="1">
    <w:p w14:paraId="2B2AF159" w14:textId="3D4B6A9A" w:rsidR="004176FA" w:rsidRPr="00476F8B" w:rsidRDefault="00724491" w:rsidP="00245FE0">
      <w:pPr>
        <w:pStyle w:val="a6"/>
        <w:jc w:val="both"/>
        <w:rPr>
          <w:lang w:val="ru-RU"/>
        </w:rPr>
      </w:pPr>
      <w:r w:rsidRPr="00476F8B">
        <w:rPr>
          <w:rStyle w:val="a8"/>
        </w:rPr>
        <w:footnoteRef/>
      </w:r>
      <w:r w:rsidRPr="00476F8B">
        <w:t xml:space="preserve"> </w:t>
      </w:r>
      <w:r w:rsidR="00847BBF" w:rsidRPr="00476F8B">
        <w:rPr>
          <w:lang w:val="ru-RU"/>
        </w:rPr>
        <w:t>В том числе цена</w:t>
      </w:r>
      <w:r w:rsidR="004176FA" w:rsidRPr="00476F8B">
        <w:rPr>
          <w:lang w:val="ru-RU"/>
        </w:rPr>
        <w:t xml:space="preserve"> недвижимого имущества </w:t>
      </w:r>
      <w:r w:rsidR="00940F73" w:rsidRPr="00476F8B">
        <w:rPr>
          <w:lang w:val="ru-RU"/>
        </w:rPr>
        <w:t>в размере</w:t>
      </w:r>
      <w:r w:rsidR="004176FA" w:rsidRPr="00476F8B">
        <w:rPr>
          <w:lang w:val="ru-RU"/>
        </w:rPr>
        <w:t xml:space="preserve"> 5 544 471 рублей</w:t>
      </w:r>
      <w:r w:rsidR="00847BBF" w:rsidRPr="00476F8B">
        <w:rPr>
          <w:lang w:val="ru-RU"/>
        </w:rPr>
        <w:t xml:space="preserve">, с учетом НДС (включая земельный участок </w:t>
      </w:r>
      <w:r w:rsidR="00847BBF" w:rsidRPr="00476F8B" w:rsidDel="004176FA">
        <w:rPr>
          <w:lang w:val="ru-RU"/>
        </w:rPr>
        <w:t xml:space="preserve">в размере </w:t>
      </w:r>
      <w:r w:rsidR="00847BBF" w:rsidRPr="00476F8B">
        <w:rPr>
          <w:lang w:val="ru-RU"/>
        </w:rPr>
        <w:t>428 268 рублей 00 копеек, НДС не облагается)</w:t>
      </w:r>
    </w:p>
    <w:p w14:paraId="2D8A919B" w14:textId="186DBB5E" w:rsidR="004176FA" w:rsidRDefault="004176FA" w:rsidP="00724491">
      <w:pPr>
        <w:pStyle w:val="a6"/>
        <w:rPr>
          <w:highlight w:val="yellow"/>
          <w:lang w:val="ru-RU"/>
        </w:rPr>
      </w:pPr>
    </w:p>
    <w:p w14:paraId="018F71C3" w14:textId="73850F72" w:rsidR="00724491" w:rsidRDefault="00724491" w:rsidP="00724491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3454C"/>
    <w:multiLevelType w:val="hybridMultilevel"/>
    <w:tmpl w:val="7D64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44D1C"/>
    <w:multiLevelType w:val="hybridMultilevel"/>
    <w:tmpl w:val="41303700"/>
    <w:lvl w:ilvl="0" w:tplc="45B0EF9A">
      <w:start w:val="1"/>
      <w:numFmt w:val="decimal"/>
      <w:lvlText w:val="%1."/>
      <w:lvlJc w:val="left"/>
      <w:pPr>
        <w:ind w:left="0" w:firstLine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211E1"/>
    <w:multiLevelType w:val="hybridMultilevel"/>
    <w:tmpl w:val="41303700"/>
    <w:lvl w:ilvl="0" w:tplc="45B0EF9A">
      <w:start w:val="1"/>
      <w:numFmt w:val="decimal"/>
      <w:lvlText w:val="%1."/>
      <w:lvlJc w:val="left"/>
      <w:pPr>
        <w:ind w:left="0" w:firstLine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06741"/>
    <w:multiLevelType w:val="hybridMultilevel"/>
    <w:tmpl w:val="7E18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E3211"/>
    <w:multiLevelType w:val="hybridMultilevel"/>
    <w:tmpl w:val="41303700"/>
    <w:lvl w:ilvl="0" w:tplc="45B0EF9A">
      <w:start w:val="1"/>
      <w:numFmt w:val="decimal"/>
      <w:lvlText w:val="%1."/>
      <w:lvlJc w:val="left"/>
      <w:pPr>
        <w:ind w:left="0" w:firstLine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6288"/>
    <w:multiLevelType w:val="hybridMultilevel"/>
    <w:tmpl w:val="D86C66C8"/>
    <w:lvl w:ilvl="0" w:tplc="95985BF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E360D"/>
    <w:multiLevelType w:val="hybridMultilevel"/>
    <w:tmpl w:val="41303700"/>
    <w:lvl w:ilvl="0" w:tplc="45B0EF9A">
      <w:start w:val="1"/>
      <w:numFmt w:val="decimal"/>
      <w:lvlText w:val="%1."/>
      <w:lvlJc w:val="left"/>
      <w:pPr>
        <w:ind w:left="0" w:firstLine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F"/>
    <w:rsid w:val="000200F3"/>
    <w:rsid w:val="000235D1"/>
    <w:rsid w:val="000511C6"/>
    <w:rsid w:val="00052A58"/>
    <w:rsid w:val="00060168"/>
    <w:rsid w:val="00070914"/>
    <w:rsid w:val="000D70C6"/>
    <w:rsid w:val="000E6522"/>
    <w:rsid w:val="00105B64"/>
    <w:rsid w:val="001123C8"/>
    <w:rsid w:val="00160C1B"/>
    <w:rsid w:val="001F63F9"/>
    <w:rsid w:val="00203E07"/>
    <w:rsid w:val="00213FE3"/>
    <w:rsid w:val="0024311C"/>
    <w:rsid w:val="00245FE0"/>
    <w:rsid w:val="00274579"/>
    <w:rsid w:val="0027614E"/>
    <w:rsid w:val="002B16CB"/>
    <w:rsid w:val="002F12CF"/>
    <w:rsid w:val="002F19A5"/>
    <w:rsid w:val="00332AA7"/>
    <w:rsid w:val="003C0896"/>
    <w:rsid w:val="004176FA"/>
    <w:rsid w:val="00464ECD"/>
    <w:rsid w:val="00476366"/>
    <w:rsid w:val="00476F8B"/>
    <w:rsid w:val="004A6520"/>
    <w:rsid w:val="004B0226"/>
    <w:rsid w:val="004E0EEF"/>
    <w:rsid w:val="00556912"/>
    <w:rsid w:val="00561085"/>
    <w:rsid w:val="00563C6E"/>
    <w:rsid w:val="005E423C"/>
    <w:rsid w:val="0063390B"/>
    <w:rsid w:val="00636FEA"/>
    <w:rsid w:val="006E0C09"/>
    <w:rsid w:val="00724491"/>
    <w:rsid w:val="00787419"/>
    <w:rsid w:val="007C582D"/>
    <w:rsid w:val="00823172"/>
    <w:rsid w:val="00830B39"/>
    <w:rsid w:val="00847BBF"/>
    <w:rsid w:val="00855B7E"/>
    <w:rsid w:val="0087336F"/>
    <w:rsid w:val="008A1150"/>
    <w:rsid w:val="008A417C"/>
    <w:rsid w:val="008F0D0A"/>
    <w:rsid w:val="00940F73"/>
    <w:rsid w:val="00994D8D"/>
    <w:rsid w:val="00A16DA9"/>
    <w:rsid w:val="00A475B0"/>
    <w:rsid w:val="00A627D9"/>
    <w:rsid w:val="00AB52B8"/>
    <w:rsid w:val="00B33346"/>
    <w:rsid w:val="00B50F38"/>
    <w:rsid w:val="00B5525C"/>
    <w:rsid w:val="00B718D7"/>
    <w:rsid w:val="00B9691B"/>
    <w:rsid w:val="00BD5A10"/>
    <w:rsid w:val="00C34BF6"/>
    <w:rsid w:val="00C41311"/>
    <w:rsid w:val="00CE539A"/>
    <w:rsid w:val="00D0355C"/>
    <w:rsid w:val="00D34F6F"/>
    <w:rsid w:val="00D5407E"/>
    <w:rsid w:val="00D862D1"/>
    <w:rsid w:val="00DC00B4"/>
    <w:rsid w:val="00DD26FD"/>
    <w:rsid w:val="00DD4C80"/>
    <w:rsid w:val="00E12DD9"/>
    <w:rsid w:val="00E45577"/>
    <w:rsid w:val="00ED68B2"/>
    <w:rsid w:val="00EE174C"/>
    <w:rsid w:val="00EF01C2"/>
    <w:rsid w:val="00F247F3"/>
    <w:rsid w:val="00F277A6"/>
    <w:rsid w:val="00F96909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C648"/>
  <w15:docId w15:val="{63BDDF85-EBD7-4B29-B09F-9D5A95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9691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969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5">
    <w:name w:val="Текст примечания Знак"/>
    <w:basedOn w:val="a0"/>
    <w:link w:val="a4"/>
    <w:uiPriority w:val="99"/>
    <w:rsid w:val="00B9691B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a6">
    <w:name w:val="footnote text"/>
    <w:basedOn w:val="a"/>
    <w:link w:val="a7"/>
    <w:uiPriority w:val="99"/>
    <w:semiHidden/>
    <w:unhideWhenUsed/>
    <w:rsid w:val="00B969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7">
    <w:name w:val="Текст сноски Знак"/>
    <w:basedOn w:val="a0"/>
    <w:link w:val="a6"/>
    <w:uiPriority w:val="99"/>
    <w:semiHidden/>
    <w:rsid w:val="00B9691B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a8">
    <w:name w:val="footnote reference"/>
    <w:uiPriority w:val="99"/>
    <w:semiHidden/>
    <w:unhideWhenUsed/>
    <w:rsid w:val="00B9691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9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69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A417C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D5407E"/>
    <w:pPr>
      <w:ind w:left="720"/>
      <w:contextualSpacing/>
    </w:pPr>
  </w:style>
  <w:style w:type="paragraph" w:styleId="ad">
    <w:name w:val="annotation subject"/>
    <w:basedOn w:val="a4"/>
    <w:next w:val="a4"/>
    <w:link w:val="ae"/>
    <w:uiPriority w:val="99"/>
    <w:semiHidden/>
    <w:unhideWhenUsed/>
    <w:rsid w:val="00274579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val="ru-RU" w:eastAsia="en-US" w:bidi="ar-SA"/>
    </w:rPr>
  </w:style>
  <w:style w:type="character" w:customStyle="1" w:styleId="ae">
    <w:name w:val="Тема примечания Знак"/>
    <w:basedOn w:val="a5"/>
    <w:link w:val="ad"/>
    <w:uiPriority w:val="99"/>
    <w:semiHidden/>
    <w:rsid w:val="00274579"/>
    <w:rPr>
      <w:rFonts w:ascii="Times New Roman" w:eastAsia="SimSun" w:hAnsi="Times New Roman" w:cs="Mangal"/>
      <w:b/>
      <w:bCs/>
      <w:kern w:val="1"/>
      <w:sz w:val="20"/>
      <w:szCs w:val="20"/>
      <w:lang w:val="x-none" w:eastAsia="hi-IN" w:bidi="hi-IN"/>
    </w:rPr>
  </w:style>
  <w:style w:type="paragraph" w:styleId="af">
    <w:name w:val="Revision"/>
    <w:hidden/>
    <w:uiPriority w:val="99"/>
    <w:semiHidden/>
    <w:rsid w:val="00160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hyperlink" Target="http://www.lot-online.ru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auction-hou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blikova@auction-house.ru" TargetMode="External"/><Relationship Id="rId20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ction-hous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hyperlink" Target="http://www.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@auction-house.ru" TargetMode="External"/><Relationship Id="rId14" Type="http://schemas.openxmlformats.org/officeDocument/2006/relationships/hyperlink" Target="http://www.auction-house.ru/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B496-D2BE-4331-9178-62D0BAB6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Цыбулько Наталья Анатольевна</dc:creator>
  <cp:lastModifiedBy>Сабликова Елизавета Николаевна</cp:lastModifiedBy>
  <cp:revision>9</cp:revision>
  <dcterms:created xsi:type="dcterms:W3CDTF">2021-12-21T14:26:00Z</dcterms:created>
  <dcterms:modified xsi:type="dcterms:W3CDTF">2022-08-26T12:18:00Z</dcterms:modified>
</cp:coreProperties>
</file>